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CA4" w:rsidRPr="00F22DA5" w:rsidRDefault="00277CA4" w:rsidP="00F22DA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18"/>
          <w:szCs w:val="18"/>
        </w:rPr>
      </w:pPr>
    </w:p>
    <w:p w:rsidR="008C1211" w:rsidRDefault="008C1211" w:rsidP="00310306">
      <w:pPr>
        <w:ind w:left="426"/>
        <w:jc w:val="center"/>
        <w:rPr>
          <w:color w:val="000000"/>
          <w:sz w:val="20"/>
          <w:szCs w:val="20"/>
        </w:rPr>
      </w:pPr>
    </w:p>
    <w:p w:rsidR="008C1211" w:rsidRDefault="008C1211" w:rsidP="00310306">
      <w:pPr>
        <w:ind w:left="426"/>
        <w:jc w:val="center"/>
        <w:rPr>
          <w:color w:val="000000"/>
          <w:sz w:val="20"/>
          <w:szCs w:val="20"/>
        </w:rPr>
      </w:pPr>
    </w:p>
    <w:p w:rsidR="008C1211" w:rsidRDefault="008C1211" w:rsidP="00310306">
      <w:pPr>
        <w:ind w:left="426"/>
        <w:jc w:val="center"/>
        <w:rPr>
          <w:color w:val="000000"/>
          <w:sz w:val="20"/>
          <w:szCs w:val="20"/>
        </w:rPr>
      </w:pPr>
    </w:p>
    <w:p w:rsidR="008C1211" w:rsidRDefault="008C1211" w:rsidP="00310306">
      <w:pPr>
        <w:ind w:left="426"/>
        <w:jc w:val="center"/>
        <w:rPr>
          <w:color w:val="000000"/>
          <w:sz w:val="20"/>
          <w:szCs w:val="20"/>
        </w:rPr>
      </w:pPr>
    </w:p>
    <w:p w:rsidR="00310306" w:rsidRPr="008C1211" w:rsidRDefault="00310306" w:rsidP="00310306">
      <w:pPr>
        <w:ind w:left="426"/>
        <w:jc w:val="center"/>
        <w:rPr>
          <w:color w:val="000000"/>
        </w:rPr>
      </w:pPr>
      <w:r w:rsidRPr="008C1211">
        <w:rPr>
          <w:color w:val="000000"/>
        </w:rPr>
        <w:t xml:space="preserve">ИЗВЕЩЕНИЕ </w:t>
      </w:r>
    </w:p>
    <w:p w:rsidR="00310306" w:rsidRPr="008C1211" w:rsidRDefault="00310306" w:rsidP="00310306">
      <w:pPr>
        <w:ind w:left="426"/>
        <w:jc w:val="center"/>
        <w:rPr>
          <w:color w:val="000000"/>
        </w:rPr>
      </w:pPr>
      <w:r w:rsidRPr="008C1211">
        <w:rPr>
          <w:color w:val="000000"/>
        </w:rPr>
        <w:t>о проведен</w:t>
      </w:r>
      <w:proofErr w:type="gramStart"/>
      <w:r w:rsidRPr="008C1211">
        <w:rPr>
          <w:color w:val="000000"/>
        </w:rPr>
        <w:t>ии ау</w:t>
      </w:r>
      <w:proofErr w:type="gramEnd"/>
      <w:r w:rsidRPr="008C1211">
        <w:rPr>
          <w:color w:val="000000"/>
        </w:rPr>
        <w:t>кциона по продаже права на заключение договора аренды</w:t>
      </w:r>
    </w:p>
    <w:tbl>
      <w:tblPr>
        <w:tblW w:w="971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13"/>
      </w:tblGrid>
      <w:tr w:rsidR="00310306" w:rsidRPr="000D6273" w:rsidTr="00310306">
        <w:tc>
          <w:tcPr>
            <w:tcW w:w="9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306" w:rsidRPr="000D6273" w:rsidRDefault="00310306" w:rsidP="001F1EF6">
            <w:r w:rsidRPr="000D6273">
              <w:rPr>
                <w:color w:val="000000"/>
              </w:rPr>
              <w:t xml:space="preserve">Организатор аукциона: </w:t>
            </w:r>
            <w:proofErr w:type="spellStart"/>
            <w:r w:rsidR="001F1EF6" w:rsidRPr="000D6273">
              <w:rPr>
                <w:color w:val="000000"/>
              </w:rPr>
              <w:t>Сенненское</w:t>
            </w:r>
            <w:proofErr w:type="spellEnd"/>
            <w:r w:rsidR="001F1EF6" w:rsidRPr="000D6273">
              <w:rPr>
                <w:color w:val="000000"/>
              </w:rPr>
              <w:t xml:space="preserve"> районное </w:t>
            </w:r>
            <w:r w:rsidR="005B451F" w:rsidRPr="000D6273">
              <w:rPr>
                <w:sz w:val="28"/>
                <w:szCs w:val="28"/>
              </w:rPr>
              <w:t xml:space="preserve">УП </w:t>
            </w:r>
            <w:r w:rsidR="001F1EF6" w:rsidRPr="000D6273">
              <w:rPr>
                <w:sz w:val="28"/>
                <w:szCs w:val="28"/>
              </w:rPr>
              <w:t>ЖКХ</w:t>
            </w:r>
            <w:r w:rsidR="005B451F" w:rsidRPr="000D6273">
              <w:rPr>
                <w:color w:val="000000"/>
              </w:rPr>
              <w:t xml:space="preserve">, </w:t>
            </w:r>
            <w:proofErr w:type="spellStart"/>
            <w:r w:rsidR="005B451F" w:rsidRPr="000D6273">
              <w:rPr>
                <w:color w:val="000000"/>
              </w:rPr>
              <w:t>г</w:t>
            </w:r>
            <w:proofErr w:type="gramStart"/>
            <w:r w:rsidR="005B451F" w:rsidRPr="000D6273">
              <w:rPr>
                <w:color w:val="000000"/>
              </w:rPr>
              <w:t>.С</w:t>
            </w:r>
            <w:proofErr w:type="gramEnd"/>
            <w:r w:rsidR="005B451F" w:rsidRPr="000D6273">
              <w:rPr>
                <w:color w:val="000000"/>
              </w:rPr>
              <w:t>енно</w:t>
            </w:r>
            <w:proofErr w:type="spellEnd"/>
            <w:r w:rsidR="005B451F" w:rsidRPr="000D6273">
              <w:rPr>
                <w:color w:val="000000"/>
              </w:rPr>
              <w:t xml:space="preserve">, </w:t>
            </w:r>
            <w:proofErr w:type="spellStart"/>
            <w:r w:rsidR="005B451F" w:rsidRPr="000D6273">
              <w:rPr>
                <w:color w:val="000000"/>
              </w:rPr>
              <w:t>ул.Октябрьская</w:t>
            </w:r>
            <w:proofErr w:type="spellEnd"/>
            <w:r w:rsidR="005B451F" w:rsidRPr="000D6273">
              <w:rPr>
                <w:color w:val="000000"/>
              </w:rPr>
              <w:t xml:space="preserve">, </w:t>
            </w:r>
            <w:r w:rsidR="001F1EF6" w:rsidRPr="000D6273">
              <w:rPr>
                <w:color w:val="000000"/>
              </w:rPr>
              <w:t>149</w:t>
            </w:r>
          </w:p>
        </w:tc>
      </w:tr>
      <w:tr w:rsidR="00310306" w:rsidRPr="000D6273" w:rsidTr="00310306">
        <w:tc>
          <w:tcPr>
            <w:tcW w:w="9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306" w:rsidRPr="000D6273" w:rsidRDefault="00310306" w:rsidP="001F1EF6">
            <w:pPr>
              <w:pStyle w:val="a6"/>
              <w:tabs>
                <w:tab w:val="left" w:pos="708"/>
              </w:tabs>
              <w:ind w:right="34"/>
              <w:jc w:val="both"/>
              <w:rPr>
                <w:color w:val="000000"/>
                <w:szCs w:val="24"/>
              </w:rPr>
            </w:pPr>
            <w:r w:rsidRPr="000D6273">
              <w:rPr>
                <w:szCs w:val="24"/>
              </w:rPr>
              <w:t>Предмет аукциона - продажа права на заключение договора аренды недвижимого имущества по  объекту: капитальное строение с инвентарным номером 242/С-</w:t>
            </w:r>
            <w:r w:rsidR="001F1EF6" w:rsidRPr="000D6273">
              <w:rPr>
                <w:szCs w:val="24"/>
              </w:rPr>
              <w:t>1669</w:t>
            </w:r>
            <w:r w:rsidRPr="000D6273">
              <w:rPr>
                <w:szCs w:val="24"/>
              </w:rPr>
              <w:t xml:space="preserve">, расположенное по адресу: Витебская область, </w:t>
            </w:r>
            <w:proofErr w:type="spellStart"/>
            <w:r w:rsidRPr="000D6273">
              <w:rPr>
                <w:szCs w:val="24"/>
              </w:rPr>
              <w:t>Сенненский</w:t>
            </w:r>
            <w:proofErr w:type="spellEnd"/>
            <w:r w:rsidRPr="000D6273">
              <w:rPr>
                <w:szCs w:val="24"/>
              </w:rPr>
              <w:t xml:space="preserve"> район, </w:t>
            </w:r>
            <w:proofErr w:type="spellStart"/>
            <w:r w:rsidRPr="000D6273">
              <w:rPr>
                <w:szCs w:val="24"/>
              </w:rPr>
              <w:t>г</w:t>
            </w:r>
            <w:proofErr w:type="gramStart"/>
            <w:r w:rsidRPr="000D6273">
              <w:rPr>
                <w:szCs w:val="24"/>
              </w:rPr>
              <w:t>.С</w:t>
            </w:r>
            <w:proofErr w:type="gramEnd"/>
            <w:r w:rsidRPr="000D6273">
              <w:rPr>
                <w:szCs w:val="24"/>
              </w:rPr>
              <w:t>енно</w:t>
            </w:r>
            <w:proofErr w:type="spellEnd"/>
            <w:r w:rsidRPr="000D6273">
              <w:rPr>
                <w:szCs w:val="24"/>
              </w:rPr>
              <w:t xml:space="preserve">, </w:t>
            </w:r>
            <w:proofErr w:type="spellStart"/>
            <w:r w:rsidRPr="000D6273">
              <w:rPr>
                <w:szCs w:val="24"/>
              </w:rPr>
              <w:t>ул.Октябрьская</w:t>
            </w:r>
            <w:proofErr w:type="spellEnd"/>
            <w:r w:rsidRPr="000D6273">
              <w:rPr>
                <w:szCs w:val="24"/>
              </w:rPr>
              <w:t>,</w:t>
            </w:r>
            <w:r w:rsidR="001F1EF6" w:rsidRPr="000D6273">
              <w:rPr>
                <w:szCs w:val="24"/>
              </w:rPr>
              <w:t xml:space="preserve"> 91А</w:t>
            </w:r>
            <w:r w:rsidRPr="000D6273">
              <w:rPr>
                <w:szCs w:val="24"/>
              </w:rPr>
              <w:t xml:space="preserve">, площадь – </w:t>
            </w:r>
            <w:r w:rsidR="001F1EF6" w:rsidRPr="000D6273">
              <w:rPr>
                <w:szCs w:val="24"/>
              </w:rPr>
              <w:t>50,06</w:t>
            </w:r>
            <w:r w:rsidRPr="000D6273">
              <w:rPr>
                <w:szCs w:val="24"/>
              </w:rPr>
              <w:t xml:space="preserve"> </w:t>
            </w:r>
            <w:proofErr w:type="spellStart"/>
            <w:r w:rsidRPr="000D6273">
              <w:rPr>
                <w:szCs w:val="24"/>
              </w:rPr>
              <w:t>кв.м</w:t>
            </w:r>
            <w:proofErr w:type="spellEnd"/>
            <w:r w:rsidRPr="000D6273">
              <w:rPr>
                <w:szCs w:val="24"/>
              </w:rPr>
              <w:t xml:space="preserve">, назначение – Здание специализированное </w:t>
            </w:r>
            <w:r w:rsidR="001F1EF6" w:rsidRPr="000D6273">
              <w:rPr>
                <w:szCs w:val="24"/>
              </w:rPr>
              <w:t xml:space="preserve">коммунального </w:t>
            </w:r>
            <w:proofErr w:type="spellStart"/>
            <w:r w:rsidR="001F1EF6" w:rsidRPr="000D6273">
              <w:rPr>
                <w:szCs w:val="24"/>
              </w:rPr>
              <w:t>хозяйства</w:t>
            </w:r>
            <w:r w:rsidRPr="000D6273">
              <w:rPr>
                <w:szCs w:val="24"/>
              </w:rPr>
              <w:t>и</w:t>
            </w:r>
            <w:proofErr w:type="spellEnd"/>
            <w:r w:rsidRPr="000D6273">
              <w:rPr>
                <w:szCs w:val="24"/>
              </w:rPr>
              <w:t xml:space="preserve">, наименование – </w:t>
            </w:r>
            <w:r w:rsidR="001F1EF6" w:rsidRPr="000D6273">
              <w:rPr>
                <w:szCs w:val="24"/>
              </w:rPr>
              <w:t>Баня</w:t>
            </w:r>
            <w:r w:rsidR="00646864" w:rsidRPr="000D6273">
              <w:rPr>
                <w:szCs w:val="24"/>
              </w:rPr>
              <w:t>.</w:t>
            </w:r>
          </w:p>
        </w:tc>
      </w:tr>
      <w:tr w:rsidR="00310306" w:rsidRPr="000D6273" w:rsidTr="00310306">
        <w:tc>
          <w:tcPr>
            <w:tcW w:w="9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306" w:rsidRPr="000D6273" w:rsidRDefault="00310306" w:rsidP="00D432EF">
            <w:pPr>
              <w:pStyle w:val="a6"/>
              <w:tabs>
                <w:tab w:val="left" w:pos="708"/>
              </w:tabs>
              <w:ind w:right="34"/>
              <w:jc w:val="both"/>
              <w:rPr>
                <w:szCs w:val="24"/>
              </w:rPr>
            </w:pPr>
            <w:r w:rsidRPr="000D6273">
              <w:rPr>
                <w:szCs w:val="24"/>
              </w:rPr>
              <w:t>Способ определения победителя аукциона:</w:t>
            </w:r>
            <w:r w:rsidRPr="000D6273">
              <w:rPr>
                <w:color w:val="FF0000"/>
                <w:szCs w:val="24"/>
              </w:rPr>
              <w:t xml:space="preserve"> </w:t>
            </w:r>
            <w:r w:rsidR="00FB196E" w:rsidRPr="000D6273">
              <w:rPr>
                <w:szCs w:val="24"/>
              </w:rPr>
              <w:t>юридическое или физическое лицо, в том числе индивидуальный предприниматель, предложившее наивысшую цену в ходе аукциона,</w:t>
            </w:r>
            <w:r w:rsidR="00D432EF" w:rsidRPr="000D6273">
              <w:rPr>
                <w:szCs w:val="24"/>
              </w:rPr>
              <w:t xml:space="preserve"> </w:t>
            </w:r>
            <w:r w:rsidR="00FB196E" w:rsidRPr="000D6273">
              <w:rPr>
                <w:szCs w:val="24"/>
              </w:rPr>
              <w:t>приобретает право заключения договора аренды нежилого имущества.</w:t>
            </w:r>
          </w:p>
        </w:tc>
      </w:tr>
      <w:tr w:rsidR="00310306" w:rsidRPr="000D6273" w:rsidTr="00310306">
        <w:tc>
          <w:tcPr>
            <w:tcW w:w="9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306" w:rsidRPr="000D6273" w:rsidRDefault="00310306" w:rsidP="00880F35">
            <w:pPr>
              <w:pStyle w:val="a6"/>
              <w:tabs>
                <w:tab w:val="left" w:pos="708"/>
              </w:tabs>
              <w:ind w:right="34"/>
              <w:jc w:val="both"/>
              <w:rPr>
                <w:szCs w:val="24"/>
              </w:rPr>
            </w:pPr>
            <w:r w:rsidRPr="000D6273">
              <w:rPr>
                <w:szCs w:val="24"/>
              </w:rPr>
              <w:t xml:space="preserve">Начальная цена продажи права </w:t>
            </w:r>
            <w:r w:rsidR="001D1CA6" w:rsidRPr="000D6273">
              <w:rPr>
                <w:szCs w:val="24"/>
              </w:rPr>
              <w:t xml:space="preserve">на </w:t>
            </w:r>
            <w:r w:rsidRPr="000D6273">
              <w:rPr>
                <w:szCs w:val="24"/>
              </w:rPr>
              <w:t>заключени</w:t>
            </w:r>
            <w:r w:rsidR="001D1CA6" w:rsidRPr="000D6273">
              <w:rPr>
                <w:szCs w:val="24"/>
              </w:rPr>
              <w:t>е</w:t>
            </w:r>
            <w:r w:rsidRPr="000D6273">
              <w:rPr>
                <w:szCs w:val="24"/>
              </w:rPr>
              <w:t xml:space="preserve"> договора аренды</w:t>
            </w:r>
            <w:r w:rsidR="00880F35" w:rsidRPr="000D6273">
              <w:rPr>
                <w:szCs w:val="24"/>
              </w:rPr>
              <w:t xml:space="preserve"> недвижимого имущества (далее – начальная цена)</w:t>
            </w:r>
            <w:r w:rsidRPr="000D6273">
              <w:rPr>
                <w:szCs w:val="24"/>
              </w:rPr>
              <w:t xml:space="preserve">: </w:t>
            </w:r>
            <w:r w:rsidR="00880F35" w:rsidRPr="000D6273">
              <w:rPr>
                <w:szCs w:val="24"/>
              </w:rPr>
              <w:t>устанавливается в размере 25 процентов базовой арендной величины</w:t>
            </w:r>
            <w:r w:rsidR="00B303A6" w:rsidRPr="000D6273">
              <w:rPr>
                <w:szCs w:val="24"/>
              </w:rPr>
              <w:t xml:space="preserve"> (4,44 </w:t>
            </w:r>
            <w:proofErr w:type="spellStart"/>
            <w:r w:rsidR="00B303A6" w:rsidRPr="000D6273">
              <w:rPr>
                <w:szCs w:val="24"/>
              </w:rPr>
              <w:t>руб</w:t>
            </w:r>
            <w:proofErr w:type="spellEnd"/>
            <w:r w:rsidR="00B303A6" w:rsidRPr="000D6273">
              <w:rPr>
                <w:szCs w:val="24"/>
              </w:rPr>
              <w:t xml:space="preserve"> за 1 м </w:t>
            </w:r>
            <w:proofErr w:type="spellStart"/>
            <w:r w:rsidR="00B303A6" w:rsidRPr="000D6273">
              <w:rPr>
                <w:szCs w:val="24"/>
              </w:rPr>
              <w:t>кв</w:t>
            </w:r>
            <w:proofErr w:type="spellEnd"/>
            <w:r w:rsidR="00B303A6" w:rsidRPr="000D6273">
              <w:rPr>
                <w:szCs w:val="24"/>
              </w:rPr>
              <w:t>)</w:t>
            </w:r>
            <w:r w:rsidR="00880F35" w:rsidRPr="000D6273">
              <w:rPr>
                <w:szCs w:val="24"/>
              </w:rPr>
              <w:t>, умноженная на площадь недвижимого имущества</w:t>
            </w:r>
            <w:r w:rsidR="00B303A6" w:rsidRPr="000D6273">
              <w:rPr>
                <w:szCs w:val="24"/>
              </w:rPr>
              <w:t xml:space="preserve"> (50,06 </w:t>
            </w:r>
            <w:proofErr w:type="spellStart"/>
            <w:r w:rsidR="00B303A6" w:rsidRPr="000D6273">
              <w:rPr>
                <w:szCs w:val="24"/>
              </w:rPr>
              <w:t>кв</w:t>
            </w:r>
            <w:proofErr w:type="spellEnd"/>
            <w:r w:rsidR="00B303A6" w:rsidRPr="000D6273">
              <w:rPr>
                <w:szCs w:val="24"/>
              </w:rPr>
              <w:t xml:space="preserve"> м)</w:t>
            </w:r>
            <w:r w:rsidR="00880F35" w:rsidRPr="000D6273">
              <w:rPr>
                <w:szCs w:val="24"/>
              </w:rPr>
              <w:t xml:space="preserve"> в квадратных метрах, право заключения </w:t>
            </w:r>
            <w:proofErr w:type="gramStart"/>
            <w:r w:rsidR="00880F35" w:rsidRPr="000D6273">
              <w:rPr>
                <w:szCs w:val="24"/>
              </w:rPr>
              <w:t>договора</w:t>
            </w:r>
            <w:proofErr w:type="gramEnd"/>
            <w:r w:rsidR="00880F35" w:rsidRPr="000D6273">
              <w:rPr>
                <w:szCs w:val="24"/>
              </w:rPr>
              <w:t xml:space="preserve"> аренды которого выставляется на аукцион</w:t>
            </w:r>
            <w:r w:rsidR="00B303A6" w:rsidRPr="000D6273">
              <w:rPr>
                <w:szCs w:val="24"/>
              </w:rPr>
              <w:t xml:space="preserve"> и составляет 222,27 </w:t>
            </w:r>
            <w:proofErr w:type="spellStart"/>
            <w:r w:rsidR="00B303A6" w:rsidRPr="000D6273">
              <w:rPr>
                <w:szCs w:val="24"/>
              </w:rPr>
              <w:t>руб</w:t>
            </w:r>
            <w:proofErr w:type="spellEnd"/>
          </w:p>
        </w:tc>
      </w:tr>
      <w:tr w:rsidR="00310306" w:rsidRPr="000D6273" w:rsidTr="00310306">
        <w:tc>
          <w:tcPr>
            <w:tcW w:w="9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306" w:rsidRPr="000D6273" w:rsidRDefault="00310306" w:rsidP="00666C27">
            <w:pPr>
              <w:pStyle w:val="a6"/>
              <w:tabs>
                <w:tab w:val="left" w:pos="708"/>
              </w:tabs>
              <w:ind w:right="34"/>
              <w:jc w:val="both"/>
              <w:rPr>
                <w:szCs w:val="24"/>
              </w:rPr>
            </w:pPr>
            <w:r w:rsidRPr="000D6273">
              <w:rPr>
                <w:szCs w:val="24"/>
              </w:rPr>
              <w:t xml:space="preserve">Размер задатка за участие в аукционе – </w:t>
            </w:r>
            <w:r w:rsidR="00B303A6" w:rsidRPr="000D6273">
              <w:rPr>
                <w:szCs w:val="24"/>
              </w:rPr>
              <w:t>222,27</w:t>
            </w:r>
            <w:r w:rsidRPr="000D6273">
              <w:rPr>
                <w:szCs w:val="24"/>
              </w:rPr>
              <w:t xml:space="preserve"> руб. Задаток вносится участником на </w:t>
            </w:r>
            <w:proofErr w:type="gramStart"/>
            <w:r w:rsidRPr="000D6273">
              <w:rPr>
                <w:szCs w:val="24"/>
              </w:rPr>
              <w:t>р</w:t>
            </w:r>
            <w:proofErr w:type="gramEnd"/>
            <w:r w:rsidRPr="000D6273">
              <w:rPr>
                <w:szCs w:val="24"/>
              </w:rPr>
              <w:t>/с</w:t>
            </w:r>
            <w:r w:rsidRPr="000D6273">
              <w:rPr>
                <w:bCs/>
                <w:szCs w:val="24"/>
              </w:rPr>
              <w:t xml:space="preserve"> </w:t>
            </w:r>
            <w:r w:rsidR="00DF124B" w:rsidRPr="000D6273">
              <w:rPr>
                <w:bCs/>
                <w:szCs w:val="24"/>
                <w:lang w:val="en-US"/>
              </w:rPr>
              <w:t>BY</w:t>
            </w:r>
            <w:r w:rsidR="00DF124B" w:rsidRPr="000D6273">
              <w:rPr>
                <w:bCs/>
                <w:szCs w:val="24"/>
              </w:rPr>
              <w:t>71</w:t>
            </w:r>
            <w:r w:rsidR="00DF124B" w:rsidRPr="000D6273">
              <w:rPr>
                <w:bCs/>
                <w:szCs w:val="24"/>
                <w:lang w:val="en-US"/>
              </w:rPr>
              <w:t>AKBB</w:t>
            </w:r>
            <w:r w:rsidR="00DF124B" w:rsidRPr="000D6273">
              <w:rPr>
                <w:bCs/>
                <w:szCs w:val="24"/>
              </w:rPr>
              <w:t>30128291733762000000</w:t>
            </w:r>
            <w:r w:rsidRPr="000D6273">
              <w:rPr>
                <w:bCs/>
                <w:szCs w:val="24"/>
              </w:rPr>
              <w:t xml:space="preserve"> в ОАО «</w:t>
            </w:r>
            <w:r w:rsidR="00DF124B" w:rsidRPr="000D6273">
              <w:rPr>
                <w:bCs/>
                <w:szCs w:val="24"/>
              </w:rPr>
              <w:t xml:space="preserve">АСБ </w:t>
            </w:r>
            <w:proofErr w:type="spellStart"/>
            <w:r w:rsidR="00DF124B" w:rsidRPr="000D6273">
              <w:rPr>
                <w:bCs/>
                <w:szCs w:val="24"/>
              </w:rPr>
              <w:t>Беларусбанк</w:t>
            </w:r>
            <w:proofErr w:type="spellEnd"/>
            <w:r w:rsidRPr="000D6273">
              <w:rPr>
                <w:bCs/>
                <w:szCs w:val="24"/>
              </w:rPr>
              <w:t xml:space="preserve">», код банка </w:t>
            </w:r>
            <w:r w:rsidR="00DF124B" w:rsidRPr="000D6273">
              <w:rPr>
                <w:bCs/>
                <w:szCs w:val="24"/>
                <w:lang w:val="en-US"/>
              </w:rPr>
              <w:t>AKBBBY</w:t>
            </w:r>
            <w:r w:rsidR="00DF124B" w:rsidRPr="000D6273">
              <w:rPr>
                <w:bCs/>
                <w:szCs w:val="24"/>
              </w:rPr>
              <w:t>2</w:t>
            </w:r>
            <w:r w:rsidR="00DF124B" w:rsidRPr="000D6273">
              <w:rPr>
                <w:bCs/>
                <w:szCs w:val="24"/>
                <w:lang w:val="en-US"/>
              </w:rPr>
              <w:t>X</w:t>
            </w:r>
            <w:r w:rsidRPr="000D6273">
              <w:rPr>
                <w:bCs/>
                <w:szCs w:val="24"/>
              </w:rPr>
              <w:t xml:space="preserve">, УНП </w:t>
            </w:r>
            <w:r w:rsidR="00DF124B" w:rsidRPr="000D6273">
              <w:rPr>
                <w:bCs/>
                <w:szCs w:val="24"/>
              </w:rPr>
              <w:t>300026969</w:t>
            </w:r>
            <w:r w:rsidRPr="000D6273">
              <w:rPr>
                <w:bCs/>
                <w:szCs w:val="24"/>
              </w:rPr>
              <w:t>,</w:t>
            </w:r>
            <w:r w:rsidRPr="000D6273">
              <w:rPr>
                <w:szCs w:val="24"/>
              </w:rPr>
              <w:t xml:space="preserve"> не </w:t>
            </w:r>
            <w:r w:rsidR="00615F93" w:rsidRPr="006A79DB">
              <w:rPr>
                <w:szCs w:val="24"/>
              </w:rPr>
              <w:t xml:space="preserve">позднее </w:t>
            </w:r>
            <w:r w:rsidR="00414B60" w:rsidRPr="006A79DB">
              <w:rPr>
                <w:szCs w:val="24"/>
              </w:rPr>
              <w:t>0</w:t>
            </w:r>
            <w:r w:rsidR="00666C27" w:rsidRPr="006A79DB">
              <w:rPr>
                <w:szCs w:val="24"/>
              </w:rPr>
              <w:t>4</w:t>
            </w:r>
            <w:r w:rsidRPr="006A79DB">
              <w:rPr>
                <w:szCs w:val="24"/>
              </w:rPr>
              <w:t>.0</w:t>
            </w:r>
            <w:r w:rsidR="00414B60" w:rsidRPr="006A79DB">
              <w:rPr>
                <w:szCs w:val="24"/>
              </w:rPr>
              <w:t>2</w:t>
            </w:r>
            <w:r w:rsidRPr="006A79DB">
              <w:rPr>
                <w:szCs w:val="24"/>
              </w:rPr>
              <w:t>.202</w:t>
            </w:r>
            <w:r w:rsidR="00414B60" w:rsidRPr="006A79DB">
              <w:rPr>
                <w:szCs w:val="24"/>
              </w:rPr>
              <w:t>5</w:t>
            </w:r>
            <w:r w:rsidRPr="006A79DB">
              <w:rPr>
                <w:szCs w:val="24"/>
              </w:rPr>
              <w:t xml:space="preserve"> г.</w:t>
            </w:r>
          </w:p>
        </w:tc>
      </w:tr>
      <w:tr w:rsidR="00310306" w:rsidRPr="000D6273" w:rsidTr="00310306">
        <w:tc>
          <w:tcPr>
            <w:tcW w:w="9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306" w:rsidRPr="000D6273" w:rsidRDefault="00310306" w:rsidP="00285A74">
            <w:pPr>
              <w:pStyle w:val="a6"/>
              <w:tabs>
                <w:tab w:val="left" w:pos="708"/>
              </w:tabs>
              <w:ind w:right="34"/>
              <w:jc w:val="both"/>
              <w:rPr>
                <w:szCs w:val="24"/>
              </w:rPr>
            </w:pPr>
            <w:r w:rsidRPr="000D6273">
              <w:rPr>
                <w:szCs w:val="24"/>
              </w:rPr>
              <w:t xml:space="preserve">Срок заключения договора аренды - 3 года. Договор заключается после согласования сдачи имущества в аренду с </w:t>
            </w:r>
            <w:proofErr w:type="spellStart"/>
            <w:r w:rsidR="00285A74" w:rsidRPr="000D6273">
              <w:rPr>
                <w:szCs w:val="24"/>
              </w:rPr>
              <w:t>Сенненским</w:t>
            </w:r>
            <w:proofErr w:type="spellEnd"/>
            <w:r w:rsidR="00285A74" w:rsidRPr="000D6273">
              <w:rPr>
                <w:szCs w:val="24"/>
              </w:rPr>
              <w:t xml:space="preserve"> районным исполнительным комитетом</w:t>
            </w:r>
            <w:r w:rsidRPr="000D6273">
              <w:rPr>
                <w:szCs w:val="24"/>
              </w:rPr>
              <w:t>.</w:t>
            </w:r>
          </w:p>
        </w:tc>
      </w:tr>
      <w:tr w:rsidR="00310306" w:rsidRPr="000D6273" w:rsidTr="00310306">
        <w:tc>
          <w:tcPr>
            <w:tcW w:w="9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306" w:rsidRPr="000D6273" w:rsidRDefault="00310306" w:rsidP="00423078">
            <w:pPr>
              <w:pStyle w:val="a6"/>
              <w:tabs>
                <w:tab w:val="left" w:pos="708"/>
              </w:tabs>
              <w:ind w:right="34"/>
              <w:jc w:val="both"/>
              <w:rPr>
                <w:szCs w:val="24"/>
              </w:rPr>
            </w:pPr>
            <w:r w:rsidRPr="000D6273">
              <w:rPr>
                <w:szCs w:val="24"/>
              </w:rPr>
              <w:t xml:space="preserve">Целевое использование имущества по договору аренды – осуществление </w:t>
            </w:r>
            <w:r w:rsidR="00423078" w:rsidRPr="000D6273">
              <w:rPr>
                <w:szCs w:val="24"/>
              </w:rPr>
              <w:t>розничной торговли</w:t>
            </w:r>
            <w:r w:rsidRPr="000D6273">
              <w:rPr>
                <w:szCs w:val="24"/>
              </w:rPr>
              <w:t>.</w:t>
            </w:r>
          </w:p>
        </w:tc>
      </w:tr>
      <w:tr w:rsidR="00310306" w:rsidRPr="000D6273" w:rsidTr="00310306">
        <w:tc>
          <w:tcPr>
            <w:tcW w:w="9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306" w:rsidRPr="000D6273" w:rsidRDefault="00310306" w:rsidP="00666C27">
            <w:pPr>
              <w:pStyle w:val="a6"/>
              <w:tabs>
                <w:tab w:val="left" w:pos="708"/>
              </w:tabs>
              <w:ind w:right="34"/>
              <w:jc w:val="both"/>
              <w:rPr>
                <w:szCs w:val="24"/>
              </w:rPr>
            </w:pPr>
            <w:r w:rsidRPr="000D6273">
              <w:rPr>
                <w:szCs w:val="24"/>
              </w:rPr>
              <w:t xml:space="preserve">Дата, время начала аукциона и место его проведения:  </w:t>
            </w:r>
            <w:r w:rsidR="00414B60" w:rsidRPr="006A79DB">
              <w:rPr>
                <w:szCs w:val="24"/>
              </w:rPr>
              <w:t>0</w:t>
            </w:r>
            <w:r w:rsidR="00666C27" w:rsidRPr="006A79DB">
              <w:rPr>
                <w:szCs w:val="24"/>
              </w:rPr>
              <w:t>5</w:t>
            </w:r>
            <w:r w:rsidRPr="006A79DB">
              <w:rPr>
                <w:szCs w:val="24"/>
              </w:rPr>
              <w:t>.0</w:t>
            </w:r>
            <w:r w:rsidR="00414B60" w:rsidRPr="006A79DB">
              <w:rPr>
                <w:szCs w:val="24"/>
              </w:rPr>
              <w:t>2</w:t>
            </w:r>
            <w:r w:rsidRPr="006A79DB">
              <w:rPr>
                <w:szCs w:val="24"/>
              </w:rPr>
              <w:t>.202</w:t>
            </w:r>
            <w:r w:rsidR="00414B60" w:rsidRPr="006A79DB">
              <w:rPr>
                <w:szCs w:val="24"/>
              </w:rPr>
              <w:t>5</w:t>
            </w:r>
            <w:r w:rsidRPr="006A79DB">
              <w:rPr>
                <w:szCs w:val="24"/>
              </w:rPr>
              <w:t xml:space="preserve">г., 10.00 </w:t>
            </w:r>
            <w:r w:rsidRPr="000D6273">
              <w:rPr>
                <w:szCs w:val="24"/>
              </w:rPr>
              <w:t xml:space="preserve">по адресу: </w:t>
            </w:r>
            <w:r w:rsidR="00423078" w:rsidRPr="000D6273">
              <w:rPr>
                <w:szCs w:val="24"/>
              </w:rPr>
              <w:t xml:space="preserve">Витебская область, </w:t>
            </w:r>
            <w:proofErr w:type="spellStart"/>
            <w:r w:rsidRPr="000D6273">
              <w:rPr>
                <w:szCs w:val="24"/>
              </w:rPr>
              <w:t>г</w:t>
            </w:r>
            <w:proofErr w:type="gramStart"/>
            <w:r w:rsidRPr="000D6273">
              <w:rPr>
                <w:szCs w:val="24"/>
              </w:rPr>
              <w:t>.С</w:t>
            </w:r>
            <w:proofErr w:type="gramEnd"/>
            <w:r w:rsidRPr="000D6273">
              <w:rPr>
                <w:szCs w:val="24"/>
              </w:rPr>
              <w:t>енно</w:t>
            </w:r>
            <w:proofErr w:type="spellEnd"/>
            <w:r w:rsidRPr="000D6273">
              <w:rPr>
                <w:szCs w:val="24"/>
              </w:rPr>
              <w:t xml:space="preserve">, </w:t>
            </w:r>
            <w:proofErr w:type="spellStart"/>
            <w:r w:rsidRPr="000D6273">
              <w:rPr>
                <w:szCs w:val="24"/>
              </w:rPr>
              <w:t>ул.Октябрьская</w:t>
            </w:r>
            <w:proofErr w:type="spellEnd"/>
            <w:r w:rsidRPr="000D6273">
              <w:rPr>
                <w:szCs w:val="24"/>
              </w:rPr>
              <w:t>, д.</w:t>
            </w:r>
            <w:r w:rsidR="00423078" w:rsidRPr="000D6273">
              <w:rPr>
                <w:szCs w:val="24"/>
              </w:rPr>
              <w:t>149</w:t>
            </w:r>
            <w:r w:rsidR="00915D69" w:rsidRPr="000D6273">
              <w:rPr>
                <w:szCs w:val="24"/>
              </w:rPr>
              <w:t>.</w:t>
            </w:r>
            <w:r w:rsidRPr="000D6273">
              <w:rPr>
                <w:szCs w:val="24"/>
              </w:rPr>
              <w:t xml:space="preserve"> </w:t>
            </w:r>
          </w:p>
        </w:tc>
      </w:tr>
      <w:tr w:rsidR="00310306" w:rsidRPr="000D6273" w:rsidTr="00310306">
        <w:tc>
          <w:tcPr>
            <w:tcW w:w="9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306" w:rsidRPr="000D6273" w:rsidRDefault="00310306" w:rsidP="00AD4C19">
            <w:pPr>
              <w:pStyle w:val="a6"/>
              <w:tabs>
                <w:tab w:val="left" w:pos="708"/>
              </w:tabs>
              <w:jc w:val="both"/>
              <w:rPr>
                <w:szCs w:val="24"/>
              </w:rPr>
            </w:pPr>
            <w:r w:rsidRPr="000D6273">
              <w:rPr>
                <w:szCs w:val="24"/>
              </w:rPr>
              <w:t xml:space="preserve">Условия проведения аукциона: аукцион проводится в соответствии с </w:t>
            </w:r>
            <w:r w:rsidR="00053A7E" w:rsidRPr="000D6273">
              <w:rPr>
                <w:szCs w:val="24"/>
              </w:rPr>
              <w:t>положением, утвержденным постановлением Совета Министров РБ от 08.08.2009г №1049</w:t>
            </w:r>
            <w:r w:rsidRPr="000D6273">
              <w:rPr>
                <w:szCs w:val="24"/>
              </w:rPr>
              <w:t xml:space="preserve">, </w:t>
            </w:r>
            <w:r w:rsidR="00053A7E" w:rsidRPr="000D6273">
              <w:rPr>
                <w:szCs w:val="24"/>
              </w:rPr>
              <w:t xml:space="preserve">решением </w:t>
            </w:r>
            <w:proofErr w:type="spellStart"/>
            <w:r w:rsidR="00053A7E" w:rsidRPr="000D6273">
              <w:rPr>
                <w:szCs w:val="24"/>
              </w:rPr>
              <w:t>Сенненского</w:t>
            </w:r>
            <w:proofErr w:type="spellEnd"/>
            <w:r w:rsidR="00053A7E" w:rsidRPr="000D6273">
              <w:rPr>
                <w:szCs w:val="24"/>
              </w:rPr>
              <w:t xml:space="preserve"> районного Совета Депутатов от 27.09.2023г №308</w:t>
            </w:r>
            <w:r w:rsidRPr="000D6273">
              <w:rPr>
                <w:szCs w:val="24"/>
              </w:rPr>
              <w:t xml:space="preserve">. Аукцион признается состоявшимся при условии участия в нём не менее двух участников. Шаг аукциона - </w:t>
            </w:r>
            <w:r w:rsidR="00AD4C19" w:rsidRPr="000D6273">
              <w:rPr>
                <w:szCs w:val="24"/>
              </w:rPr>
              <w:t>10</w:t>
            </w:r>
            <w:r w:rsidRPr="000D6273">
              <w:rPr>
                <w:szCs w:val="24"/>
              </w:rPr>
              <w:t xml:space="preserve"> % от предыдущей цены предмета аукциона, названной аукционистом. </w:t>
            </w:r>
          </w:p>
        </w:tc>
      </w:tr>
      <w:tr w:rsidR="00310306" w:rsidRPr="000D6273" w:rsidTr="00310306">
        <w:trPr>
          <w:trHeight w:val="381"/>
        </w:trPr>
        <w:tc>
          <w:tcPr>
            <w:tcW w:w="9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306" w:rsidRPr="000D6273" w:rsidRDefault="00310306" w:rsidP="00666C27">
            <w:r w:rsidRPr="000D6273">
              <w:t xml:space="preserve">Прием заявлений и документов на участие в аукционе осуществляться по адресу: </w:t>
            </w:r>
            <w:r w:rsidR="00B05336" w:rsidRPr="000D6273">
              <w:t xml:space="preserve">Витебская область, </w:t>
            </w:r>
            <w:proofErr w:type="spellStart"/>
            <w:r w:rsidRPr="000D6273">
              <w:t>г</w:t>
            </w:r>
            <w:proofErr w:type="gramStart"/>
            <w:r w:rsidRPr="000D6273">
              <w:t>.С</w:t>
            </w:r>
            <w:proofErr w:type="gramEnd"/>
            <w:r w:rsidRPr="000D6273">
              <w:t>енно</w:t>
            </w:r>
            <w:proofErr w:type="spellEnd"/>
            <w:r w:rsidRPr="000D6273">
              <w:t xml:space="preserve">, </w:t>
            </w:r>
            <w:proofErr w:type="spellStart"/>
            <w:r w:rsidRPr="000D6273">
              <w:t>ул.Октябрьская</w:t>
            </w:r>
            <w:proofErr w:type="spellEnd"/>
            <w:r w:rsidRPr="000D6273">
              <w:t>, д.</w:t>
            </w:r>
            <w:r w:rsidR="00B05336" w:rsidRPr="000D6273">
              <w:t>149</w:t>
            </w:r>
            <w:r w:rsidRPr="000D6273">
              <w:t xml:space="preserve"> в период </w:t>
            </w:r>
            <w:bookmarkStart w:id="0" w:name="_GoBack"/>
            <w:r w:rsidR="00615F93" w:rsidRPr="006A79DB">
              <w:t>с 2</w:t>
            </w:r>
            <w:r w:rsidR="00414B60" w:rsidRPr="006A79DB">
              <w:t>0</w:t>
            </w:r>
            <w:r w:rsidR="00615F93" w:rsidRPr="006A79DB">
              <w:t>.0</w:t>
            </w:r>
            <w:r w:rsidR="00414B60" w:rsidRPr="006A79DB">
              <w:t>1</w:t>
            </w:r>
            <w:r w:rsidR="00615F93" w:rsidRPr="006A79DB">
              <w:t>.202</w:t>
            </w:r>
            <w:r w:rsidR="00414B60" w:rsidRPr="006A79DB">
              <w:t>5</w:t>
            </w:r>
            <w:r w:rsidR="00615F93" w:rsidRPr="006A79DB">
              <w:t xml:space="preserve">г. по </w:t>
            </w:r>
            <w:r w:rsidR="00414B60" w:rsidRPr="006A79DB">
              <w:t>0</w:t>
            </w:r>
            <w:r w:rsidR="00666C27" w:rsidRPr="006A79DB">
              <w:t>4</w:t>
            </w:r>
            <w:r w:rsidRPr="006A79DB">
              <w:t>.0</w:t>
            </w:r>
            <w:r w:rsidR="00414B60" w:rsidRPr="006A79DB">
              <w:t>2</w:t>
            </w:r>
            <w:r w:rsidRPr="006A79DB">
              <w:t>.202</w:t>
            </w:r>
            <w:r w:rsidR="00414B60" w:rsidRPr="006A79DB">
              <w:t>5</w:t>
            </w:r>
            <w:r w:rsidRPr="006A79DB">
              <w:t xml:space="preserve">г., </w:t>
            </w:r>
            <w:bookmarkEnd w:id="0"/>
            <w:r w:rsidRPr="000D6273">
              <w:t xml:space="preserve">с понедельника по пятницу (кроме праздничных дней), время - с </w:t>
            </w:r>
            <w:r w:rsidR="00B05336" w:rsidRPr="000D6273">
              <w:t>8</w:t>
            </w:r>
            <w:r w:rsidRPr="000D6273">
              <w:t>.00 до 1</w:t>
            </w:r>
            <w:r w:rsidR="001461AC" w:rsidRPr="000D6273">
              <w:t>6</w:t>
            </w:r>
            <w:r w:rsidRPr="000D6273">
              <w:t>.00 (кроме времени на обеденный перерыв с 1</w:t>
            </w:r>
            <w:r w:rsidR="00B05336" w:rsidRPr="000D6273">
              <w:t>3</w:t>
            </w:r>
            <w:r w:rsidRPr="000D6273">
              <w:t>.</w:t>
            </w:r>
            <w:r w:rsidR="00B05336" w:rsidRPr="000D6273">
              <w:t>0</w:t>
            </w:r>
            <w:r w:rsidRPr="000D6273">
              <w:t>0 по 1</w:t>
            </w:r>
            <w:r w:rsidR="00B05336" w:rsidRPr="000D6273">
              <w:t>4</w:t>
            </w:r>
            <w:r w:rsidRPr="000D6273">
              <w:t>.</w:t>
            </w:r>
            <w:r w:rsidR="00B05336" w:rsidRPr="000D6273">
              <w:t>0</w:t>
            </w:r>
            <w:r w:rsidRPr="000D6273">
              <w:t>0).</w:t>
            </w:r>
          </w:p>
        </w:tc>
      </w:tr>
      <w:tr w:rsidR="00310306" w:rsidRPr="000D6273" w:rsidTr="00310306">
        <w:tc>
          <w:tcPr>
            <w:tcW w:w="9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306" w:rsidRPr="000D6273" w:rsidRDefault="00310306">
            <w:pPr>
              <w:pStyle w:val="a6"/>
              <w:tabs>
                <w:tab w:val="left" w:pos="708"/>
              </w:tabs>
              <w:jc w:val="both"/>
              <w:rPr>
                <w:szCs w:val="24"/>
              </w:rPr>
            </w:pPr>
            <w:proofErr w:type="gramStart"/>
            <w:r w:rsidRPr="000D6273">
              <w:rPr>
                <w:szCs w:val="24"/>
              </w:rPr>
              <w:t xml:space="preserve">Условия оплаты: победитель аукциона (лицо, приравненное к победителю аукциона) в течение 3 (трех) рабочих дней с даты его проведения обязуется </w:t>
            </w:r>
            <w:r w:rsidR="00065FE6" w:rsidRPr="000D6273">
              <w:rPr>
                <w:szCs w:val="24"/>
              </w:rPr>
              <w:t>в установленном порядке перечислить на текущий (расчетный) счет организатора аукциона (арендодателя) сумму, за которую продан предмет аукциона, за вычетом внесенной им суммы задатка, а также возместить организатору аукциона затраты на его организацию и проведение.</w:t>
            </w:r>
            <w:proofErr w:type="gramEnd"/>
            <w:r w:rsidR="00065FE6" w:rsidRPr="000D6273">
              <w:rPr>
                <w:szCs w:val="24"/>
              </w:rPr>
              <w:t xml:space="preserve"> Информация о затратах доводится до сведения участников перед началом аукциона.</w:t>
            </w:r>
          </w:p>
        </w:tc>
      </w:tr>
      <w:tr w:rsidR="00246C3C" w:rsidRPr="000D6273" w:rsidTr="00310306">
        <w:tc>
          <w:tcPr>
            <w:tcW w:w="9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3C" w:rsidRPr="000D6273" w:rsidRDefault="00246C3C" w:rsidP="00246C3C">
            <w:pPr>
              <w:pStyle w:val="a6"/>
              <w:tabs>
                <w:tab w:val="left" w:pos="708"/>
              </w:tabs>
              <w:jc w:val="both"/>
              <w:rPr>
                <w:szCs w:val="24"/>
              </w:rPr>
            </w:pPr>
            <w:proofErr w:type="gramStart"/>
            <w:r w:rsidRPr="000D6273">
              <w:rPr>
                <w:szCs w:val="24"/>
              </w:rPr>
              <w:t xml:space="preserve">Обеспеченность коммуникациями в здании: электроснабжение – централизованная система; газоснабжение – нет; водоснабжение - </w:t>
            </w:r>
            <w:r w:rsidRPr="000D6273">
              <w:t>централизованная система; канализация - централизованная система, телефон – нет</w:t>
            </w:r>
            <w:r w:rsidR="00B05336" w:rsidRPr="000D6273">
              <w:t xml:space="preserve">, отопление -- </w:t>
            </w:r>
            <w:r w:rsidR="00B05336" w:rsidRPr="000D6273">
              <w:rPr>
                <w:szCs w:val="24"/>
              </w:rPr>
              <w:t>централизованная система.</w:t>
            </w:r>
            <w:proofErr w:type="gramEnd"/>
          </w:p>
        </w:tc>
      </w:tr>
      <w:tr w:rsidR="000D6273" w:rsidRPr="000D6273" w:rsidTr="00310306">
        <w:tc>
          <w:tcPr>
            <w:tcW w:w="9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73" w:rsidRPr="000D6273" w:rsidRDefault="000D6273" w:rsidP="000D6273">
            <w:pPr>
              <w:pStyle w:val="a6"/>
              <w:tabs>
                <w:tab w:val="left" w:pos="708"/>
              </w:tabs>
              <w:jc w:val="both"/>
              <w:rPr>
                <w:szCs w:val="24"/>
              </w:rPr>
            </w:pPr>
            <w:r w:rsidRPr="000D6273">
              <w:rPr>
                <w:szCs w:val="24"/>
              </w:rPr>
              <w:t>Размер штрафа, уплачиваемого участником аукциона и (или) его победителем (приравненным к нему лицом) в случаях, предусмотренных законодательством и соглашением, составляет 500,00 белорусских рублей.</w:t>
            </w:r>
          </w:p>
        </w:tc>
      </w:tr>
      <w:tr w:rsidR="00310306" w:rsidRPr="008C1211" w:rsidTr="00310306">
        <w:tc>
          <w:tcPr>
            <w:tcW w:w="9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306" w:rsidRPr="000D6273" w:rsidRDefault="00310306" w:rsidP="00B05336">
            <w:pPr>
              <w:jc w:val="both"/>
            </w:pPr>
            <w:r w:rsidRPr="000D6273">
              <w:t>Контактный телефон для получения дополнительной информации: 8-0</w:t>
            </w:r>
            <w:r w:rsidR="00646864" w:rsidRPr="000D6273">
              <w:t>2135-5-</w:t>
            </w:r>
            <w:r w:rsidR="00B05336" w:rsidRPr="000D6273">
              <w:t>92</w:t>
            </w:r>
            <w:r w:rsidR="00646864" w:rsidRPr="000D6273">
              <w:t>-</w:t>
            </w:r>
            <w:r w:rsidR="00B05336" w:rsidRPr="000D6273">
              <w:t>8</w:t>
            </w:r>
            <w:r w:rsidR="00646864" w:rsidRPr="000D6273">
              <w:t>7, 8-0</w:t>
            </w:r>
            <w:r w:rsidR="00B05336" w:rsidRPr="000D6273">
              <w:t>29</w:t>
            </w:r>
            <w:r w:rsidR="00646864" w:rsidRPr="000D6273">
              <w:t>-</w:t>
            </w:r>
            <w:r w:rsidR="00B05336" w:rsidRPr="000D6273">
              <w:t>218</w:t>
            </w:r>
            <w:r w:rsidR="00646864" w:rsidRPr="000D6273">
              <w:t>-</w:t>
            </w:r>
            <w:r w:rsidR="00B05336" w:rsidRPr="000D6273">
              <w:t>03</w:t>
            </w:r>
            <w:r w:rsidR="00646864" w:rsidRPr="000D6273">
              <w:t>-</w:t>
            </w:r>
            <w:r w:rsidR="00B05336" w:rsidRPr="000D6273">
              <w:t>81</w:t>
            </w:r>
            <w:r w:rsidRPr="000D6273">
              <w:t xml:space="preserve"> (</w:t>
            </w:r>
            <w:r w:rsidR="00B05336" w:rsidRPr="000D6273">
              <w:t>Екатерина</w:t>
            </w:r>
            <w:r w:rsidRPr="000D6273">
              <w:t>)</w:t>
            </w:r>
            <w:r w:rsidR="00915D69" w:rsidRPr="000D6273">
              <w:t>.</w:t>
            </w:r>
          </w:p>
        </w:tc>
      </w:tr>
    </w:tbl>
    <w:p w:rsidR="00FE0562" w:rsidRPr="00FE0562" w:rsidRDefault="00FE0562" w:rsidP="007E2A92">
      <w:pPr>
        <w:jc w:val="both"/>
        <w:rPr>
          <w:b/>
        </w:rPr>
      </w:pPr>
      <w:r w:rsidRPr="00FE0562">
        <w:rPr>
          <w:b/>
        </w:rPr>
        <w:t>Лицо, желающее принять участие в аукционе:</w:t>
      </w:r>
    </w:p>
    <w:p w:rsidR="00FE0562" w:rsidRDefault="00FE0562" w:rsidP="007E2A92">
      <w:pPr>
        <w:jc w:val="both"/>
      </w:pPr>
      <w:r>
        <w:t xml:space="preserve">- подает организатору аукциона заявление на участие в аукционе с приложением следующих документов (бланк заявления можно получить у организатора аукциона):   </w:t>
      </w:r>
    </w:p>
    <w:p w:rsidR="00FE0562" w:rsidRDefault="00FE0562" w:rsidP="007E2A92">
      <w:pPr>
        <w:jc w:val="both"/>
      </w:pPr>
      <w:r>
        <w:t>* документ, подтверждающий внесение суммы задатка (задатков) на текущий (расчетный) банковский счет, указанный выше;</w:t>
      </w:r>
    </w:p>
    <w:p w:rsidR="00FE0562" w:rsidRDefault="00FE0562" w:rsidP="007E2A92">
      <w:pPr>
        <w:jc w:val="both"/>
      </w:pPr>
      <w:r>
        <w:lastRenderedPageBreak/>
        <w:t>* копия документа, подтверждающего государственную регистрацию юридического лица или индивидуального предпринимателя, без нотариального засвидетельствования – для юридических лиц или индивидуальных предпринимателей Республики Беларусь;</w:t>
      </w:r>
    </w:p>
    <w:p w:rsidR="00FE0562" w:rsidRDefault="00FE0562" w:rsidP="007E2A92">
      <w:pPr>
        <w:jc w:val="both"/>
      </w:pPr>
      <w:r>
        <w:t>* копии учредительных документов и выписка из торгового реестра страны учреждения (выписка должна быть произведена не ранее шести месяцев до подачи заявления на участие в аукционе) либо иное эквивалентное доказательство юридического статуса в соответствии с законодательством страны учреждения – для иностранных юридических лиц;</w:t>
      </w:r>
    </w:p>
    <w:p w:rsidR="00FE0562" w:rsidRDefault="00FE0562" w:rsidP="007E2A92">
      <w:pPr>
        <w:jc w:val="both"/>
      </w:pPr>
      <w:r>
        <w:t>* физическое лицо, в том числе индивидуальный предприниматель, желающие участвовать в аукционе, предъявляют документ, удостоверяющий личность;</w:t>
      </w:r>
    </w:p>
    <w:p w:rsidR="00FE0562" w:rsidRDefault="00FE0562" w:rsidP="007E2A92">
      <w:pPr>
        <w:jc w:val="both"/>
      </w:pPr>
      <w:r>
        <w:t>* представитель лица, желающего участвовать в аукционе, предъявляет:</w:t>
      </w:r>
    </w:p>
    <w:p w:rsidR="00FE0562" w:rsidRDefault="00FE0562" w:rsidP="007E2A92">
      <w:pPr>
        <w:jc w:val="both"/>
      </w:pPr>
      <w:r>
        <w:t>- документ, удостоверяющий личность;</w:t>
      </w:r>
    </w:p>
    <w:p w:rsidR="00FE0562" w:rsidRDefault="00FE0562" w:rsidP="007E2A92">
      <w:pPr>
        <w:jc w:val="both"/>
      </w:pPr>
      <w:r>
        <w:t>- доверенность, за исключением случаев, когда юридическое лицо представляет его руководитель;</w:t>
      </w:r>
    </w:p>
    <w:p w:rsidR="00FE0562" w:rsidRDefault="00FE0562" w:rsidP="007E2A92">
      <w:pPr>
        <w:jc w:val="both"/>
      </w:pPr>
      <w:r>
        <w:t>- документ, подтверждающий полномочия руководителя юридического лица (приказ о назначении на должность руководителя, или заверенную выписку из решения общего собрания, правления либо иного органа управления юридического лица в соответствии с учредительными документами, или трудовой договор (контракт), или соответствующий гражданско-правовой договор, или иные документы, подтверждающие полномочия), – если юридическое лицо представляет его руководитель.</w:t>
      </w:r>
    </w:p>
    <w:p w:rsidR="00FE0562" w:rsidRDefault="00FE0562" w:rsidP="007E2A92">
      <w:pPr>
        <w:ind w:firstLine="708"/>
        <w:jc w:val="both"/>
      </w:pPr>
      <w:r>
        <w:t>Все вышеперечисленные документы, составленные на иностранном языке, должны представляться (предъявляться) с переводом на белорусский или русский язык (верность перевода или подлинность подписи переводчика должны быть засвидетельствованы нотариально).</w:t>
      </w:r>
    </w:p>
    <w:p w:rsidR="00065FE6" w:rsidRDefault="00FE0562" w:rsidP="007E2A92">
      <w:pPr>
        <w:jc w:val="both"/>
      </w:pPr>
      <w:r>
        <w:t xml:space="preserve">- заключает с организатором аукциона соглашение о правах, обязанностях и ответственности сторон в процессе подготовки и проведения аукциона (далее - соглашение), бланк которого можно получить у организатора аукциона.       </w:t>
      </w:r>
    </w:p>
    <w:p w:rsidR="00065FE6" w:rsidRDefault="00065FE6" w:rsidP="007E2A92">
      <w:pPr>
        <w:jc w:val="both"/>
      </w:pPr>
      <w:r>
        <w:tab/>
      </w:r>
      <w:r w:rsidRPr="00065FE6">
        <w:t>Ответственность за достоверность сведений, указанных в документах, представленных для участия в торгах, несут лица, их подавшие.</w:t>
      </w:r>
      <w:r w:rsidR="00FE0562">
        <w:t xml:space="preserve">              </w:t>
      </w:r>
    </w:p>
    <w:p w:rsidR="007E2A92" w:rsidRDefault="00065FE6" w:rsidP="007E2A92">
      <w:pPr>
        <w:jc w:val="both"/>
      </w:pPr>
      <w:r>
        <w:tab/>
      </w:r>
      <w:r w:rsidRPr="00065FE6">
        <w:t>Заявления на участие в аукционе, поступившие после установленного срока, не рассматриваются.</w:t>
      </w:r>
      <w:r w:rsidR="00FE0562">
        <w:t xml:space="preserve">    </w:t>
      </w:r>
    </w:p>
    <w:p w:rsidR="00483652" w:rsidRPr="007E2A92" w:rsidRDefault="00FE0562" w:rsidP="007E2A92">
      <w:pPr>
        <w:jc w:val="both"/>
        <w:rPr>
          <w:i/>
        </w:rPr>
      </w:pPr>
      <w:r>
        <w:t xml:space="preserve">   </w:t>
      </w:r>
      <w:r w:rsidR="007E2A92">
        <w:tab/>
      </w:r>
      <w:r w:rsidR="007E2A92" w:rsidRPr="007E2A92">
        <w:rPr>
          <w:i/>
        </w:rPr>
        <w:t>Важно! Договор аренды по результатам аукциона может быть заключен исключительно с участником аукциона, ставшим победителем (приравненным к нему лицом). Заключение договора аренды помещения, целевое назначение которого предполагает осуществление предпринимательской деятельности, с субъектом, который в силу законодательства не может осуществлять названную деятельность, не допускается.</w:t>
      </w:r>
      <w:r w:rsidRPr="007E2A92">
        <w:rPr>
          <w:i/>
        </w:rPr>
        <w:t xml:space="preserve">                                                                       </w:t>
      </w:r>
    </w:p>
    <w:sectPr w:rsidR="00483652" w:rsidRPr="007E2A92" w:rsidSect="00861C38">
      <w:headerReference w:type="default" r:id="rId9"/>
      <w:pgSz w:w="11906" w:h="16838" w:code="9"/>
      <w:pgMar w:top="284" w:right="567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4FA3" w:rsidRDefault="008A4FA3" w:rsidP="00110144">
      <w:r>
        <w:separator/>
      </w:r>
    </w:p>
  </w:endnote>
  <w:endnote w:type="continuationSeparator" w:id="0">
    <w:p w:rsidR="008A4FA3" w:rsidRDefault="008A4FA3" w:rsidP="00110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4FA3" w:rsidRDefault="008A4FA3" w:rsidP="00110144">
      <w:r>
        <w:separator/>
      </w:r>
    </w:p>
  </w:footnote>
  <w:footnote w:type="continuationSeparator" w:id="0">
    <w:p w:rsidR="008A4FA3" w:rsidRDefault="008A4FA3" w:rsidP="001101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FA3" w:rsidRDefault="008A4FA3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6A79DB">
      <w:rPr>
        <w:noProof/>
      </w:rPr>
      <w:t>2</w:t>
    </w:r>
    <w:r>
      <w:rPr>
        <w:noProof/>
      </w:rPr>
      <w:fldChar w:fldCharType="end"/>
    </w:r>
  </w:p>
  <w:p w:rsidR="008A4FA3" w:rsidRDefault="008A4FA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BD71BE"/>
    <w:multiLevelType w:val="hybridMultilevel"/>
    <w:tmpl w:val="7CB0DA7C"/>
    <w:lvl w:ilvl="0" w:tplc="37F8B0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CD8084A"/>
    <w:multiLevelType w:val="hybridMultilevel"/>
    <w:tmpl w:val="0504D148"/>
    <w:lvl w:ilvl="0" w:tplc="FA42550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FF1F68"/>
    <w:multiLevelType w:val="hybridMultilevel"/>
    <w:tmpl w:val="C596C55A"/>
    <w:lvl w:ilvl="0" w:tplc="2D7AEBFC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A24"/>
    <w:rsid w:val="0000038E"/>
    <w:rsid w:val="00002067"/>
    <w:rsid w:val="00003C59"/>
    <w:rsid w:val="00005BAF"/>
    <w:rsid w:val="00014CB3"/>
    <w:rsid w:val="00020519"/>
    <w:rsid w:val="00023476"/>
    <w:rsid w:val="0002627F"/>
    <w:rsid w:val="0002661D"/>
    <w:rsid w:val="000268EC"/>
    <w:rsid w:val="00027589"/>
    <w:rsid w:val="00030989"/>
    <w:rsid w:val="000447F5"/>
    <w:rsid w:val="000470B0"/>
    <w:rsid w:val="00050133"/>
    <w:rsid w:val="00053A7E"/>
    <w:rsid w:val="00055833"/>
    <w:rsid w:val="00057AA2"/>
    <w:rsid w:val="000641D6"/>
    <w:rsid w:val="0006554B"/>
    <w:rsid w:val="00065FE6"/>
    <w:rsid w:val="00067673"/>
    <w:rsid w:val="00077989"/>
    <w:rsid w:val="000821AE"/>
    <w:rsid w:val="000A212C"/>
    <w:rsid w:val="000B0794"/>
    <w:rsid w:val="000B1775"/>
    <w:rsid w:val="000C0C27"/>
    <w:rsid w:val="000D3BEE"/>
    <w:rsid w:val="000D6273"/>
    <w:rsid w:val="000E0285"/>
    <w:rsid w:val="000E02DB"/>
    <w:rsid w:val="000E0B96"/>
    <w:rsid w:val="00107D3A"/>
    <w:rsid w:val="00110144"/>
    <w:rsid w:val="00111530"/>
    <w:rsid w:val="00111C21"/>
    <w:rsid w:val="00113A60"/>
    <w:rsid w:val="001341F4"/>
    <w:rsid w:val="00144EEF"/>
    <w:rsid w:val="001461AC"/>
    <w:rsid w:val="001465BB"/>
    <w:rsid w:val="001470AF"/>
    <w:rsid w:val="0016189F"/>
    <w:rsid w:val="00170FA1"/>
    <w:rsid w:val="001749F9"/>
    <w:rsid w:val="00177AEB"/>
    <w:rsid w:val="00195398"/>
    <w:rsid w:val="001A1839"/>
    <w:rsid w:val="001C1680"/>
    <w:rsid w:val="001C207E"/>
    <w:rsid w:val="001D1CA6"/>
    <w:rsid w:val="001D1EBF"/>
    <w:rsid w:val="001E40CF"/>
    <w:rsid w:val="001E5A47"/>
    <w:rsid w:val="001F1EF6"/>
    <w:rsid w:val="001F267F"/>
    <w:rsid w:val="001F3E4F"/>
    <w:rsid w:val="00206975"/>
    <w:rsid w:val="00207A1B"/>
    <w:rsid w:val="00207D05"/>
    <w:rsid w:val="00212639"/>
    <w:rsid w:val="0021534C"/>
    <w:rsid w:val="00223638"/>
    <w:rsid w:val="00231B28"/>
    <w:rsid w:val="00231DA6"/>
    <w:rsid w:val="00232511"/>
    <w:rsid w:val="00232C02"/>
    <w:rsid w:val="00234C24"/>
    <w:rsid w:val="002350F9"/>
    <w:rsid w:val="00240A64"/>
    <w:rsid w:val="0024655E"/>
    <w:rsid w:val="00246C3C"/>
    <w:rsid w:val="002610FE"/>
    <w:rsid w:val="00261DD4"/>
    <w:rsid w:val="00263FDE"/>
    <w:rsid w:val="00272F64"/>
    <w:rsid w:val="00273C22"/>
    <w:rsid w:val="002765BC"/>
    <w:rsid w:val="00277CA4"/>
    <w:rsid w:val="002814D6"/>
    <w:rsid w:val="0028381B"/>
    <w:rsid w:val="00285A74"/>
    <w:rsid w:val="00287AD2"/>
    <w:rsid w:val="00287C6D"/>
    <w:rsid w:val="00291E97"/>
    <w:rsid w:val="002973BB"/>
    <w:rsid w:val="002A30A3"/>
    <w:rsid w:val="002A42F2"/>
    <w:rsid w:val="002B24FC"/>
    <w:rsid w:val="002B42C4"/>
    <w:rsid w:val="002B5AC5"/>
    <w:rsid w:val="002C401C"/>
    <w:rsid w:val="002C630C"/>
    <w:rsid w:val="002C6A8F"/>
    <w:rsid w:val="002D15C4"/>
    <w:rsid w:val="002E6E41"/>
    <w:rsid w:val="002F2346"/>
    <w:rsid w:val="002F309E"/>
    <w:rsid w:val="002F4D24"/>
    <w:rsid w:val="002F51ED"/>
    <w:rsid w:val="003023BA"/>
    <w:rsid w:val="0030307F"/>
    <w:rsid w:val="00310306"/>
    <w:rsid w:val="00312CD2"/>
    <w:rsid w:val="00316177"/>
    <w:rsid w:val="003175BF"/>
    <w:rsid w:val="00326089"/>
    <w:rsid w:val="0033050B"/>
    <w:rsid w:val="003345BA"/>
    <w:rsid w:val="003467E5"/>
    <w:rsid w:val="003504DA"/>
    <w:rsid w:val="00352180"/>
    <w:rsid w:val="0036635F"/>
    <w:rsid w:val="00367C1D"/>
    <w:rsid w:val="00377026"/>
    <w:rsid w:val="00383ACA"/>
    <w:rsid w:val="0038481C"/>
    <w:rsid w:val="00397A58"/>
    <w:rsid w:val="00397D1E"/>
    <w:rsid w:val="003A2BF5"/>
    <w:rsid w:val="003A4477"/>
    <w:rsid w:val="003B6423"/>
    <w:rsid w:val="003C2260"/>
    <w:rsid w:val="003C3278"/>
    <w:rsid w:val="003F0C23"/>
    <w:rsid w:val="003F15A6"/>
    <w:rsid w:val="003F3115"/>
    <w:rsid w:val="003F3B49"/>
    <w:rsid w:val="003F6209"/>
    <w:rsid w:val="00401B17"/>
    <w:rsid w:val="004137FF"/>
    <w:rsid w:val="00414B60"/>
    <w:rsid w:val="00423078"/>
    <w:rsid w:val="004256A0"/>
    <w:rsid w:val="004257CE"/>
    <w:rsid w:val="00430BBA"/>
    <w:rsid w:val="00432670"/>
    <w:rsid w:val="004337CF"/>
    <w:rsid w:val="00435CB5"/>
    <w:rsid w:val="00440C31"/>
    <w:rsid w:val="00445291"/>
    <w:rsid w:val="00446F37"/>
    <w:rsid w:val="0044798E"/>
    <w:rsid w:val="00450FCA"/>
    <w:rsid w:val="0047486B"/>
    <w:rsid w:val="0047637E"/>
    <w:rsid w:val="00480DDD"/>
    <w:rsid w:val="00483652"/>
    <w:rsid w:val="004904A3"/>
    <w:rsid w:val="00496B24"/>
    <w:rsid w:val="004A45A3"/>
    <w:rsid w:val="004A60E5"/>
    <w:rsid w:val="004B0D39"/>
    <w:rsid w:val="004B5841"/>
    <w:rsid w:val="004C09B1"/>
    <w:rsid w:val="004C11D2"/>
    <w:rsid w:val="004D6F2A"/>
    <w:rsid w:val="004D7F34"/>
    <w:rsid w:val="004E7E0C"/>
    <w:rsid w:val="004F4C40"/>
    <w:rsid w:val="004F5491"/>
    <w:rsid w:val="004F62D5"/>
    <w:rsid w:val="00505F90"/>
    <w:rsid w:val="00507C40"/>
    <w:rsid w:val="00513036"/>
    <w:rsid w:val="00521476"/>
    <w:rsid w:val="00534F3B"/>
    <w:rsid w:val="00546EF7"/>
    <w:rsid w:val="00564953"/>
    <w:rsid w:val="00570FC0"/>
    <w:rsid w:val="00571E00"/>
    <w:rsid w:val="00572A4E"/>
    <w:rsid w:val="00572EFB"/>
    <w:rsid w:val="00581CB0"/>
    <w:rsid w:val="0059399C"/>
    <w:rsid w:val="00594A55"/>
    <w:rsid w:val="00595B15"/>
    <w:rsid w:val="005A1FD7"/>
    <w:rsid w:val="005A6B6C"/>
    <w:rsid w:val="005A7419"/>
    <w:rsid w:val="005B451F"/>
    <w:rsid w:val="005C340C"/>
    <w:rsid w:val="005C413E"/>
    <w:rsid w:val="005D21CB"/>
    <w:rsid w:val="005D551C"/>
    <w:rsid w:val="005E30E3"/>
    <w:rsid w:val="005F090A"/>
    <w:rsid w:val="005F1466"/>
    <w:rsid w:val="005F54E8"/>
    <w:rsid w:val="005F54EB"/>
    <w:rsid w:val="005F7E10"/>
    <w:rsid w:val="00603612"/>
    <w:rsid w:val="006052AD"/>
    <w:rsid w:val="0061457D"/>
    <w:rsid w:val="00615F93"/>
    <w:rsid w:val="00621754"/>
    <w:rsid w:val="00621831"/>
    <w:rsid w:val="006225A2"/>
    <w:rsid w:val="00625ED3"/>
    <w:rsid w:val="00627CEA"/>
    <w:rsid w:val="00630DF7"/>
    <w:rsid w:val="00646864"/>
    <w:rsid w:val="0065704F"/>
    <w:rsid w:val="006606CC"/>
    <w:rsid w:val="006610FE"/>
    <w:rsid w:val="006645EE"/>
    <w:rsid w:val="00666C27"/>
    <w:rsid w:val="006676A3"/>
    <w:rsid w:val="00671304"/>
    <w:rsid w:val="00673261"/>
    <w:rsid w:val="006755C1"/>
    <w:rsid w:val="006802F2"/>
    <w:rsid w:val="00683745"/>
    <w:rsid w:val="006909B4"/>
    <w:rsid w:val="006914D2"/>
    <w:rsid w:val="0069433F"/>
    <w:rsid w:val="00695AF9"/>
    <w:rsid w:val="006A1A69"/>
    <w:rsid w:val="006A79DB"/>
    <w:rsid w:val="006B6C28"/>
    <w:rsid w:val="006C1E88"/>
    <w:rsid w:val="006D00A6"/>
    <w:rsid w:val="006E251D"/>
    <w:rsid w:val="006E3E42"/>
    <w:rsid w:val="006F0709"/>
    <w:rsid w:val="006F15EB"/>
    <w:rsid w:val="00701146"/>
    <w:rsid w:val="007241AC"/>
    <w:rsid w:val="00735D82"/>
    <w:rsid w:val="007415FA"/>
    <w:rsid w:val="0074313C"/>
    <w:rsid w:val="007439DC"/>
    <w:rsid w:val="007440B0"/>
    <w:rsid w:val="00750061"/>
    <w:rsid w:val="00756243"/>
    <w:rsid w:val="00756E30"/>
    <w:rsid w:val="00761B38"/>
    <w:rsid w:val="00765FC9"/>
    <w:rsid w:val="0077042A"/>
    <w:rsid w:val="007735F8"/>
    <w:rsid w:val="00780B60"/>
    <w:rsid w:val="007912B9"/>
    <w:rsid w:val="00796AF0"/>
    <w:rsid w:val="007A6BEF"/>
    <w:rsid w:val="007A7C83"/>
    <w:rsid w:val="007B1998"/>
    <w:rsid w:val="007C11BF"/>
    <w:rsid w:val="007C6ABD"/>
    <w:rsid w:val="007D3276"/>
    <w:rsid w:val="007D411F"/>
    <w:rsid w:val="007E2A92"/>
    <w:rsid w:val="007E60A3"/>
    <w:rsid w:val="007E6366"/>
    <w:rsid w:val="007F063B"/>
    <w:rsid w:val="007F4D77"/>
    <w:rsid w:val="00807AA8"/>
    <w:rsid w:val="008121B4"/>
    <w:rsid w:val="00821117"/>
    <w:rsid w:val="00822673"/>
    <w:rsid w:val="008305BA"/>
    <w:rsid w:val="00831033"/>
    <w:rsid w:val="008415DE"/>
    <w:rsid w:val="008437E7"/>
    <w:rsid w:val="00846A59"/>
    <w:rsid w:val="008517E1"/>
    <w:rsid w:val="00856642"/>
    <w:rsid w:val="00856BF5"/>
    <w:rsid w:val="008605A3"/>
    <w:rsid w:val="00861C38"/>
    <w:rsid w:val="00863228"/>
    <w:rsid w:val="008636DF"/>
    <w:rsid w:val="00875E6C"/>
    <w:rsid w:val="00880F35"/>
    <w:rsid w:val="00896D84"/>
    <w:rsid w:val="008A06C5"/>
    <w:rsid w:val="008A0DCA"/>
    <w:rsid w:val="008A3469"/>
    <w:rsid w:val="008A4555"/>
    <w:rsid w:val="008A474E"/>
    <w:rsid w:val="008A4FA3"/>
    <w:rsid w:val="008B36EC"/>
    <w:rsid w:val="008C1211"/>
    <w:rsid w:val="008C33BD"/>
    <w:rsid w:val="008C3B6A"/>
    <w:rsid w:val="008C6477"/>
    <w:rsid w:val="008C7C91"/>
    <w:rsid w:val="008D0932"/>
    <w:rsid w:val="008D20F6"/>
    <w:rsid w:val="008D48A2"/>
    <w:rsid w:val="008E584B"/>
    <w:rsid w:val="008E5DC3"/>
    <w:rsid w:val="008F03D1"/>
    <w:rsid w:val="008F3D83"/>
    <w:rsid w:val="008F7BFC"/>
    <w:rsid w:val="00901BE4"/>
    <w:rsid w:val="0090310F"/>
    <w:rsid w:val="009114F3"/>
    <w:rsid w:val="00915D69"/>
    <w:rsid w:val="00931FC2"/>
    <w:rsid w:val="00954D43"/>
    <w:rsid w:val="00960243"/>
    <w:rsid w:val="009761EE"/>
    <w:rsid w:val="00977BDE"/>
    <w:rsid w:val="00984C8C"/>
    <w:rsid w:val="00990061"/>
    <w:rsid w:val="00990AEF"/>
    <w:rsid w:val="009A4130"/>
    <w:rsid w:val="009B0A33"/>
    <w:rsid w:val="009B4328"/>
    <w:rsid w:val="009D54C7"/>
    <w:rsid w:val="009E07D1"/>
    <w:rsid w:val="009E3C6F"/>
    <w:rsid w:val="009E7119"/>
    <w:rsid w:val="009F4200"/>
    <w:rsid w:val="009F646C"/>
    <w:rsid w:val="00A0145B"/>
    <w:rsid w:val="00A0601E"/>
    <w:rsid w:val="00A10937"/>
    <w:rsid w:val="00A261CF"/>
    <w:rsid w:val="00A30722"/>
    <w:rsid w:val="00A341C1"/>
    <w:rsid w:val="00A345C4"/>
    <w:rsid w:val="00A36A78"/>
    <w:rsid w:val="00A3709D"/>
    <w:rsid w:val="00A37825"/>
    <w:rsid w:val="00A409DD"/>
    <w:rsid w:val="00A410EC"/>
    <w:rsid w:val="00A53571"/>
    <w:rsid w:val="00A5565F"/>
    <w:rsid w:val="00A56812"/>
    <w:rsid w:val="00A6318F"/>
    <w:rsid w:val="00A7089D"/>
    <w:rsid w:val="00A723C9"/>
    <w:rsid w:val="00A85052"/>
    <w:rsid w:val="00A86B4B"/>
    <w:rsid w:val="00A9150A"/>
    <w:rsid w:val="00AA0147"/>
    <w:rsid w:val="00AA2348"/>
    <w:rsid w:val="00AA69A5"/>
    <w:rsid w:val="00AB38FF"/>
    <w:rsid w:val="00AC19BB"/>
    <w:rsid w:val="00AC33C5"/>
    <w:rsid w:val="00AD387B"/>
    <w:rsid w:val="00AD46B0"/>
    <w:rsid w:val="00AD4C19"/>
    <w:rsid w:val="00AD4FBE"/>
    <w:rsid w:val="00AD56FD"/>
    <w:rsid w:val="00AF0C0A"/>
    <w:rsid w:val="00AF48DF"/>
    <w:rsid w:val="00AF6912"/>
    <w:rsid w:val="00B00334"/>
    <w:rsid w:val="00B032A5"/>
    <w:rsid w:val="00B05336"/>
    <w:rsid w:val="00B07BBF"/>
    <w:rsid w:val="00B303A6"/>
    <w:rsid w:val="00B41390"/>
    <w:rsid w:val="00B4509D"/>
    <w:rsid w:val="00B47AFB"/>
    <w:rsid w:val="00B5384F"/>
    <w:rsid w:val="00B539EE"/>
    <w:rsid w:val="00B54EA6"/>
    <w:rsid w:val="00B56CE8"/>
    <w:rsid w:val="00B637B3"/>
    <w:rsid w:val="00B7200B"/>
    <w:rsid w:val="00B722EB"/>
    <w:rsid w:val="00B94633"/>
    <w:rsid w:val="00BA0352"/>
    <w:rsid w:val="00BB5A24"/>
    <w:rsid w:val="00BC2984"/>
    <w:rsid w:val="00BC2AF3"/>
    <w:rsid w:val="00BC3192"/>
    <w:rsid w:val="00BD6D8F"/>
    <w:rsid w:val="00BF010E"/>
    <w:rsid w:val="00BF0E68"/>
    <w:rsid w:val="00BF2CC7"/>
    <w:rsid w:val="00C06837"/>
    <w:rsid w:val="00C1043B"/>
    <w:rsid w:val="00C10AFC"/>
    <w:rsid w:val="00C1290C"/>
    <w:rsid w:val="00C15A59"/>
    <w:rsid w:val="00C166E6"/>
    <w:rsid w:val="00C36E09"/>
    <w:rsid w:val="00C37897"/>
    <w:rsid w:val="00C3798D"/>
    <w:rsid w:val="00C403F6"/>
    <w:rsid w:val="00C41D16"/>
    <w:rsid w:val="00C62644"/>
    <w:rsid w:val="00C67371"/>
    <w:rsid w:val="00C7037E"/>
    <w:rsid w:val="00C720EE"/>
    <w:rsid w:val="00C76967"/>
    <w:rsid w:val="00C93C6D"/>
    <w:rsid w:val="00C96830"/>
    <w:rsid w:val="00C971E8"/>
    <w:rsid w:val="00CA1B5A"/>
    <w:rsid w:val="00CB05E1"/>
    <w:rsid w:val="00CB1E61"/>
    <w:rsid w:val="00CB7BF0"/>
    <w:rsid w:val="00CC35F3"/>
    <w:rsid w:val="00CC558C"/>
    <w:rsid w:val="00CC568F"/>
    <w:rsid w:val="00CD0B7D"/>
    <w:rsid w:val="00CD7787"/>
    <w:rsid w:val="00CF2D9B"/>
    <w:rsid w:val="00CF2E4E"/>
    <w:rsid w:val="00D062F2"/>
    <w:rsid w:val="00D079B2"/>
    <w:rsid w:val="00D158F8"/>
    <w:rsid w:val="00D273CF"/>
    <w:rsid w:val="00D2770F"/>
    <w:rsid w:val="00D432EF"/>
    <w:rsid w:val="00D4514D"/>
    <w:rsid w:val="00D508C9"/>
    <w:rsid w:val="00D525E0"/>
    <w:rsid w:val="00D71249"/>
    <w:rsid w:val="00D74A29"/>
    <w:rsid w:val="00D854D7"/>
    <w:rsid w:val="00D8576C"/>
    <w:rsid w:val="00D90BA0"/>
    <w:rsid w:val="00D93377"/>
    <w:rsid w:val="00DA2989"/>
    <w:rsid w:val="00DA3D09"/>
    <w:rsid w:val="00DA5D77"/>
    <w:rsid w:val="00DB0F68"/>
    <w:rsid w:val="00DB3DB0"/>
    <w:rsid w:val="00DC567F"/>
    <w:rsid w:val="00DC7562"/>
    <w:rsid w:val="00DE6518"/>
    <w:rsid w:val="00DF124B"/>
    <w:rsid w:val="00DF440B"/>
    <w:rsid w:val="00DF6E4D"/>
    <w:rsid w:val="00DF70F2"/>
    <w:rsid w:val="00DF7791"/>
    <w:rsid w:val="00E22428"/>
    <w:rsid w:val="00E24C23"/>
    <w:rsid w:val="00E35911"/>
    <w:rsid w:val="00E433F9"/>
    <w:rsid w:val="00E52237"/>
    <w:rsid w:val="00E557FB"/>
    <w:rsid w:val="00E56D36"/>
    <w:rsid w:val="00E733C4"/>
    <w:rsid w:val="00E73E13"/>
    <w:rsid w:val="00E74D14"/>
    <w:rsid w:val="00E75FF9"/>
    <w:rsid w:val="00E761A6"/>
    <w:rsid w:val="00EA089A"/>
    <w:rsid w:val="00EB7886"/>
    <w:rsid w:val="00EC4726"/>
    <w:rsid w:val="00ED2FD5"/>
    <w:rsid w:val="00ED3F73"/>
    <w:rsid w:val="00ED5A24"/>
    <w:rsid w:val="00EE18F1"/>
    <w:rsid w:val="00EE1A26"/>
    <w:rsid w:val="00EF1EC3"/>
    <w:rsid w:val="00F03E8E"/>
    <w:rsid w:val="00F11B87"/>
    <w:rsid w:val="00F142F0"/>
    <w:rsid w:val="00F15958"/>
    <w:rsid w:val="00F17C8B"/>
    <w:rsid w:val="00F22DA5"/>
    <w:rsid w:val="00F40680"/>
    <w:rsid w:val="00F42A15"/>
    <w:rsid w:val="00F46CFC"/>
    <w:rsid w:val="00F65EC6"/>
    <w:rsid w:val="00F717A9"/>
    <w:rsid w:val="00F71BC9"/>
    <w:rsid w:val="00F724E8"/>
    <w:rsid w:val="00F72C2B"/>
    <w:rsid w:val="00F80723"/>
    <w:rsid w:val="00F90382"/>
    <w:rsid w:val="00F91573"/>
    <w:rsid w:val="00F91B3F"/>
    <w:rsid w:val="00FA2E71"/>
    <w:rsid w:val="00FB196E"/>
    <w:rsid w:val="00FB3543"/>
    <w:rsid w:val="00FC41AE"/>
    <w:rsid w:val="00FD42B9"/>
    <w:rsid w:val="00FD4DDF"/>
    <w:rsid w:val="00FD4F2F"/>
    <w:rsid w:val="00FD594C"/>
    <w:rsid w:val="00FE0562"/>
    <w:rsid w:val="00FE4B64"/>
    <w:rsid w:val="00FE6942"/>
    <w:rsid w:val="00FF1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nhideWhenUsed="0" w:qFormat="1"/>
    <w:lsdException w:name="heading 6" w:locked="1" w:uiPriority="0" w:qFormat="1"/>
    <w:lsdException w:name="heading 7" w:locked="1" w:semiHidden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F73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D3F73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ED3F73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4B584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qFormat/>
    <w:rsid w:val="00ED3F73"/>
    <w:pPr>
      <w:keepNext/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ED3F73"/>
    <w:pPr>
      <w:keepNext/>
      <w:ind w:left="6480"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9"/>
    <w:qFormat/>
    <w:rsid w:val="00ED3F73"/>
    <w:pPr>
      <w:keepNext/>
      <w:tabs>
        <w:tab w:val="left" w:pos="6804"/>
      </w:tabs>
      <w:jc w:val="both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E6518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DE6518"/>
    <w:rPr>
      <w:rFonts w:ascii="Cambria" w:hAnsi="Cambria" w:cs="Times New Roman"/>
      <w:b/>
      <w:i/>
      <w:sz w:val="28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DE6518"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DE6518"/>
    <w:rPr>
      <w:rFonts w:ascii="Calibri" w:hAnsi="Calibri" w:cs="Times New Roman"/>
      <w:b/>
      <w:i/>
      <w:sz w:val="26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DE6518"/>
    <w:rPr>
      <w:rFonts w:ascii="Calibri" w:hAnsi="Calibri" w:cs="Times New Roman"/>
      <w:sz w:val="24"/>
    </w:rPr>
  </w:style>
  <w:style w:type="paragraph" w:customStyle="1" w:styleId="ConsPlusNormal">
    <w:name w:val="ConsPlusNormal"/>
    <w:uiPriority w:val="99"/>
    <w:rsid w:val="00ED3F7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3">
    <w:name w:val="Body Text"/>
    <w:basedOn w:val="a"/>
    <w:link w:val="11"/>
    <w:uiPriority w:val="99"/>
    <w:rsid w:val="00ED3F73"/>
    <w:pPr>
      <w:spacing w:line="280" w:lineRule="exact"/>
      <w:jc w:val="both"/>
    </w:pPr>
  </w:style>
  <w:style w:type="character" w:customStyle="1" w:styleId="11">
    <w:name w:val="Основной текст Знак1"/>
    <w:basedOn w:val="a0"/>
    <w:link w:val="a3"/>
    <w:uiPriority w:val="99"/>
    <w:semiHidden/>
    <w:locked/>
    <w:rsid w:val="00DE6518"/>
    <w:rPr>
      <w:rFonts w:cs="Times New Roman"/>
      <w:sz w:val="24"/>
    </w:rPr>
  </w:style>
  <w:style w:type="paragraph" w:styleId="21">
    <w:name w:val="Body Text Indent 2"/>
    <w:basedOn w:val="a"/>
    <w:link w:val="22"/>
    <w:uiPriority w:val="99"/>
    <w:rsid w:val="00ED3F73"/>
    <w:pPr>
      <w:ind w:firstLine="709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DE6518"/>
    <w:rPr>
      <w:rFonts w:cs="Times New Roman"/>
      <w:sz w:val="24"/>
    </w:rPr>
  </w:style>
  <w:style w:type="character" w:styleId="a4">
    <w:name w:val="Hyperlink"/>
    <w:basedOn w:val="a0"/>
    <w:uiPriority w:val="99"/>
    <w:rsid w:val="00ED3F73"/>
    <w:rPr>
      <w:rFonts w:cs="Times New Roman"/>
      <w:color w:val="0000FF"/>
      <w:u w:val="single"/>
    </w:rPr>
  </w:style>
  <w:style w:type="character" w:customStyle="1" w:styleId="a5">
    <w:name w:val="Основной текст Знак"/>
    <w:uiPriority w:val="99"/>
    <w:rsid w:val="00ED3F73"/>
    <w:rPr>
      <w:sz w:val="30"/>
      <w:lang w:val="ru-RU" w:eastAsia="ru-RU"/>
    </w:rPr>
  </w:style>
  <w:style w:type="paragraph" w:styleId="a6">
    <w:name w:val="header"/>
    <w:basedOn w:val="a"/>
    <w:link w:val="a7"/>
    <w:rsid w:val="00110144"/>
    <w:pPr>
      <w:tabs>
        <w:tab w:val="center" w:pos="4677"/>
        <w:tab w:val="right" w:pos="9355"/>
      </w:tabs>
    </w:pPr>
    <w:rPr>
      <w:szCs w:val="20"/>
    </w:rPr>
  </w:style>
  <w:style w:type="character" w:customStyle="1" w:styleId="a7">
    <w:name w:val="Верхний колонтитул Знак"/>
    <w:basedOn w:val="a0"/>
    <w:link w:val="a6"/>
    <w:locked/>
    <w:rsid w:val="00110144"/>
    <w:rPr>
      <w:rFonts w:cs="Times New Roman"/>
      <w:sz w:val="24"/>
    </w:rPr>
  </w:style>
  <w:style w:type="paragraph" w:styleId="a8">
    <w:name w:val="Balloon Text"/>
    <w:basedOn w:val="a"/>
    <w:link w:val="a9"/>
    <w:uiPriority w:val="99"/>
    <w:semiHidden/>
    <w:rsid w:val="00ED3F73"/>
    <w:rPr>
      <w:sz w:val="2"/>
      <w:szCs w:val="20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DE6518"/>
    <w:rPr>
      <w:rFonts w:cs="Times New Roman"/>
      <w:sz w:val="2"/>
    </w:rPr>
  </w:style>
  <w:style w:type="paragraph" w:styleId="aa">
    <w:name w:val="footer"/>
    <w:basedOn w:val="a"/>
    <w:link w:val="ab"/>
    <w:uiPriority w:val="99"/>
    <w:rsid w:val="00110144"/>
    <w:pPr>
      <w:tabs>
        <w:tab w:val="center" w:pos="4677"/>
        <w:tab w:val="right" w:pos="9355"/>
      </w:tabs>
    </w:pPr>
    <w:rPr>
      <w:szCs w:val="20"/>
    </w:rPr>
  </w:style>
  <w:style w:type="character" w:customStyle="1" w:styleId="ab">
    <w:name w:val="Нижний колонтитул Знак"/>
    <w:basedOn w:val="a0"/>
    <w:link w:val="aa"/>
    <w:uiPriority w:val="99"/>
    <w:locked/>
    <w:rsid w:val="00110144"/>
    <w:rPr>
      <w:rFonts w:cs="Times New Roman"/>
      <w:sz w:val="24"/>
    </w:rPr>
  </w:style>
  <w:style w:type="paragraph" w:styleId="ac">
    <w:name w:val="List Paragraph"/>
    <w:basedOn w:val="a"/>
    <w:uiPriority w:val="34"/>
    <w:qFormat/>
    <w:rsid w:val="00990AEF"/>
    <w:pPr>
      <w:ind w:left="720"/>
      <w:contextualSpacing/>
    </w:pPr>
  </w:style>
  <w:style w:type="paragraph" w:styleId="ad">
    <w:name w:val="No Spacing"/>
    <w:uiPriority w:val="1"/>
    <w:qFormat/>
    <w:rsid w:val="00030989"/>
    <w:rPr>
      <w:rFonts w:asciiTheme="minorHAnsi" w:eastAsiaTheme="minorHAnsi" w:hAnsiTheme="minorHAnsi" w:cstheme="minorBidi"/>
      <w:lang w:eastAsia="en-US"/>
    </w:rPr>
  </w:style>
  <w:style w:type="table" w:styleId="ae">
    <w:name w:val="Table Grid"/>
    <w:basedOn w:val="a1"/>
    <w:locked/>
    <w:rsid w:val="007A7C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semiHidden/>
    <w:rsid w:val="004B584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f">
    <w:name w:val="Title"/>
    <w:basedOn w:val="a"/>
    <w:next w:val="a"/>
    <w:link w:val="af0"/>
    <w:qFormat/>
    <w:locked/>
    <w:rsid w:val="00D8576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0">
    <w:name w:val="Название Знак"/>
    <w:basedOn w:val="a0"/>
    <w:link w:val="af"/>
    <w:rsid w:val="00D8576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nhideWhenUsed="0" w:qFormat="1"/>
    <w:lsdException w:name="heading 6" w:locked="1" w:uiPriority="0" w:qFormat="1"/>
    <w:lsdException w:name="heading 7" w:locked="1" w:semiHidden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F73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D3F73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ED3F73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4B584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qFormat/>
    <w:rsid w:val="00ED3F73"/>
    <w:pPr>
      <w:keepNext/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ED3F73"/>
    <w:pPr>
      <w:keepNext/>
      <w:ind w:left="6480"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9"/>
    <w:qFormat/>
    <w:rsid w:val="00ED3F73"/>
    <w:pPr>
      <w:keepNext/>
      <w:tabs>
        <w:tab w:val="left" w:pos="6804"/>
      </w:tabs>
      <w:jc w:val="both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E6518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DE6518"/>
    <w:rPr>
      <w:rFonts w:ascii="Cambria" w:hAnsi="Cambria" w:cs="Times New Roman"/>
      <w:b/>
      <w:i/>
      <w:sz w:val="28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DE6518"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DE6518"/>
    <w:rPr>
      <w:rFonts w:ascii="Calibri" w:hAnsi="Calibri" w:cs="Times New Roman"/>
      <w:b/>
      <w:i/>
      <w:sz w:val="26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DE6518"/>
    <w:rPr>
      <w:rFonts w:ascii="Calibri" w:hAnsi="Calibri" w:cs="Times New Roman"/>
      <w:sz w:val="24"/>
    </w:rPr>
  </w:style>
  <w:style w:type="paragraph" w:customStyle="1" w:styleId="ConsPlusNormal">
    <w:name w:val="ConsPlusNormal"/>
    <w:uiPriority w:val="99"/>
    <w:rsid w:val="00ED3F7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3">
    <w:name w:val="Body Text"/>
    <w:basedOn w:val="a"/>
    <w:link w:val="11"/>
    <w:uiPriority w:val="99"/>
    <w:rsid w:val="00ED3F73"/>
    <w:pPr>
      <w:spacing w:line="280" w:lineRule="exact"/>
      <w:jc w:val="both"/>
    </w:pPr>
  </w:style>
  <w:style w:type="character" w:customStyle="1" w:styleId="11">
    <w:name w:val="Основной текст Знак1"/>
    <w:basedOn w:val="a0"/>
    <w:link w:val="a3"/>
    <w:uiPriority w:val="99"/>
    <w:semiHidden/>
    <w:locked/>
    <w:rsid w:val="00DE6518"/>
    <w:rPr>
      <w:rFonts w:cs="Times New Roman"/>
      <w:sz w:val="24"/>
    </w:rPr>
  </w:style>
  <w:style w:type="paragraph" w:styleId="21">
    <w:name w:val="Body Text Indent 2"/>
    <w:basedOn w:val="a"/>
    <w:link w:val="22"/>
    <w:uiPriority w:val="99"/>
    <w:rsid w:val="00ED3F73"/>
    <w:pPr>
      <w:ind w:firstLine="709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DE6518"/>
    <w:rPr>
      <w:rFonts w:cs="Times New Roman"/>
      <w:sz w:val="24"/>
    </w:rPr>
  </w:style>
  <w:style w:type="character" w:styleId="a4">
    <w:name w:val="Hyperlink"/>
    <w:basedOn w:val="a0"/>
    <w:uiPriority w:val="99"/>
    <w:rsid w:val="00ED3F73"/>
    <w:rPr>
      <w:rFonts w:cs="Times New Roman"/>
      <w:color w:val="0000FF"/>
      <w:u w:val="single"/>
    </w:rPr>
  </w:style>
  <w:style w:type="character" w:customStyle="1" w:styleId="a5">
    <w:name w:val="Основной текст Знак"/>
    <w:uiPriority w:val="99"/>
    <w:rsid w:val="00ED3F73"/>
    <w:rPr>
      <w:sz w:val="30"/>
      <w:lang w:val="ru-RU" w:eastAsia="ru-RU"/>
    </w:rPr>
  </w:style>
  <w:style w:type="paragraph" w:styleId="a6">
    <w:name w:val="header"/>
    <w:basedOn w:val="a"/>
    <w:link w:val="a7"/>
    <w:rsid w:val="00110144"/>
    <w:pPr>
      <w:tabs>
        <w:tab w:val="center" w:pos="4677"/>
        <w:tab w:val="right" w:pos="9355"/>
      </w:tabs>
    </w:pPr>
    <w:rPr>
      <w:szCs w:val="20"/>
    </w:rPr>
  </w:style>
  <w:style w:type="character" w:customStyle="1" w:styleId="a7">
    <w:name w:val="Верхний колонтитул Знак"/>
    <w:basedOn w:val="a0"/>
    <w:link w:val="a6"/>
    <w:locked/>
    <w:rsid w:val="00110144"/>
    <w:rPr>
      <w:rFonts w:cs="Times New Roman"/>
      <w:sz w:val="24"/>
    </w:rPr>
  </w:style>
  <w:style w:type="paragraph" w:styleId="a8">
    <w:name w:val="Balloon Text"/>
    <w:basedOn w:val="a"/>
    <w:link w:val="a9"/>
    <w:uiPriority w:val="99"/>
    <w:semiHidden/>
    <w:rsid w:val="00ED3F73"/>
    <w:rPr>
      <w:sz w:val="2"/>
      <w:szCs w:val="20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DE6518"/>
    <w:rPr>
      <w:rFonts w:cs="Times New Roman"/>
      <w:sz w:val="2"/>
    </w:rPr>
  </w:style>
  <w:style w:type="paragraph" w:styleId="aa">
    <w:name w:val="footer"/>
    <w:basedOn w:val="a"/>
    <w:link w:val="ab"/>
    <w:uiPriority w:val="99"/>
    <w:rsid w:val="00110144"/>
    <w:pPr>
      <w:tabs>
        <w:tab w:val="center" w:pos="4677"/>
        <w:tab w:val="right" w:pos="9355"/>
      </w:tabs>
    </w:pPr>
    <w:rPr>
      <w:szCs w:val="20"/>
    </w:rPr>
  </w:style>
  <w:style w:type="character" w:customStyle="1" w:styleId="ab">
    <w:name w:val="Нижний колонтитул Знак"/>
    <w:basedOn w:val="a0"/>
    <w:link w:val="aa"/>
    <w:uiPriority w:val="99"/>
    <w:locked/>
    <w:rsid w:val="00110144"/>
    <w:rPr>
      <w:rFonts w:cs="Times New Roman"/>
      <w:sz w:val="24"/>
    </w:rPr>
  </w:style>
  <w:style w:type="paragraph" w:styleId="ac">
    <w:name w:val="List Paragraph"/>
    <w:basedOn w:val="a"/>
    <w:uiPriority w:val="34"/>
    <w:qFormat/>
    <w:rsid w:val="00990AEF"/>
    <w:pPr>
      <w:ind w:left="720"/>
      <w:contextualSpacing/>
    </w:pPr>
  </w:style>
  <w:style w:type="paragraph" w:styleId="ad">
    <w:name w:val="No Spacing"/>
    <w:uiPriority w:val="1"/>
    <w:qFormat/>
    <w:rsid w:val="00030989"/>
    <w:rPr>
      <w:rFonts w:asciiTheme="minorHAnsi" w:eastAsiaTheme="minorHAnsi" w:hAnsiTheme="minorHAnsi" w:cstheme="minorBidi"/>
      <w:lang w:eastAsia="en-US"/>
    </w:rPr>
  </w:style>
  <w:style w:type="table" w:styleId="ae">
    <w:name w:val="Table Grid"/>
    <w:basedOn w:val="a1"/>
    <w:locked/>
    <w:rsid w:val="007A7C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semiHidden/>
    <w:rsid w:val="004B584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f">
    <w:name w:val="Title"/>
    <w:basedOn w:val="a"/>
    <w:next w:val="a"/>
    <w:link w:val="af0"/>
    <w:qFormat/>
    <w:locked/>
    <w:rsid w:val="00D8576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0">
    <w:name w:val="Название Знак"/>
    <w:basedOn w:val="a0"/>
    <w:link w:val="af"/>
    <w:rsid w:val="00D8576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3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4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5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1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7CD058-0EDC-4146-BAD5-8BF3C8684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739</Words>
  <Characters>5534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100105032</vt:lpstr>
    </vt:vector>
  </TitlesOfParts>
  <Company>БКС</Company>
  <LinksUpToDate>false</LinksUpToDate>
  <CharactersWithSpaces>6261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100105032</dc:title>
  <dc:creator>Татьяна Шинкевич</dc:creator>
  <cp:lastModifiedBy>Базылева Екатерина Николаевна</cp:lastModifiedBy>
  <cp:revision>22</cp:revision>
  <cp:lastPrinted>2024-04-16T08:52:00Z</cp:lastPrinted>
  <dcterms:created xsi:type="dcterms:W3CDTF">2025-01-11T08:22:00Z</dcterms:created>
  <dcterms:modified xsi:type="dcterms:W3CDTF">2025-01-14T12:52:00Z</dcterms:modified>
</cp:coreProperties>
</file>